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2" Type="http://schemas.openxmlformats.org/officeDocument/2006/relationships/custom-properties" Target="docProps/custom.xml"/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keepNext w:val="0"/>
        <w:keepLines w:val="0"/>
        <w:spacing w:before="480" w:lineRule="auto"/>
        <w:rPr>
          <w:b w:val="1"/>
          <w:sz w:val="46"/>
          <w:szCs w:val="46"/>
        </w:rPr>
      </w:pPr>
      <w:bookmarkStart w:colFirst="0" w:colLast="0" w:name="_2k3e74peiwnb" w:id="0"/>
      <w:bookmarkEnd w:id="0"/>
      <w:r w:rsidDel="00000000" w:rsidR="00000000" w:rsidRPr="00000000">
        <w:rPr>
          <w:rFonts w:ascii="Arial Unicode MS" w:cs="Arial Unicode MS" w:eastAsia="Arial Unicode MS" w:hAnsi="Arial Unicode MS"/>
          <w:b w:val="1"/>
          <w:sz w:val="46"/>
          <w:szCs w:val="46"/>
          <w:rtl w:val="0"/>
        </w:rPr>
        <w:t xml:space="preserve">✅ Verbetersleutel – Reflectie op </w:t>
      </w:r>
      <w:r w:rsidDel="00000000" w:rsidR="00000000" w:rsidRPr="00000000">
        <w:rPr>
          <w:b w:val="1"/>
          <w:i w:val="1"/>
          <w:sz w:val="46"/>
          <w:szCs w:val="46"/>
          <w:rtl w:val="0"/>
        </w:rPr>
        <w:t xml:space="preserve">Quick, Draw!</w:t>
      </w:r>
      <w:r w:rsidDel="00000000" w:rsidR="00000000" w:rsidRPr="00000000">
        <w:rPr>
          <w:b w:val="1"/>
          <w:sz w:val="46"/>
          <w:szCs w:val="46"/>
          <w:rtl w:val="0"/>
        </w:rPr>
        <w:t xml:space="preserve"> – AI Tekenherkenning</w:t>
      </w:r>
    </w:p>
    <w:p w:rsidR="00000000" w:rsidDel="00000000" w:rsidP="00000000" w:rsidRDefault="00000000" w:rsidRPr="00000000" w14:paraId="00000002">
      <w:pPr>
        <w:pStyle w:val="Heading2"/>
        <w:keepNext w:val="0"/>
        <w:keepLines w:val="0"/>
        <w:spacing w:after="80" w:lineRule="auto"/>
        <w:rPr>
          <w:b w:val="1"/>
          <w:sz w:val="34"/>
          <w:szCs w:val="34"/>
        </w:rPr>
      </w:pPr>
      <w:bookmarkStart w:colFirst="0" w:colLast="0" w:name="_kluw3pz6x7wm" w:id="1"/>
      <w:bookmarkEnd w:id="1"/>
      <w:r w:rsidDel="00000000" w:rsidR="00000000" w:rsidRPr="00000000">
        <w:rPr>
          <w:b w:val="1"/>
          <w:sz w:val="34"/>
          <w:szCs w:val="34"/>
          <w:rtl w:val="0"/>
        </w:rPr>
        <w:t xml:space="preserve">📍 Deel 1: Mijn ervaring met Quick, Draw!</w:t>
      </w:r>
    </w:p>
    <w:p w:rsidR="00000000" w:rsidDel="00000000" w:rsidP="00000000" w:rsidRDefault="00000000" w:rsidRPr="00000000" w14:paraId="00000003">
      <w:pPr>
        <w:spacing w:after="240" w:before="240" w:lineRule="auto"/>
        <w:rPr>
          <w:i w:val="1"/>
        </w:rPr>
      </w:pPr>
      <w:r w:rsidDel="00000000" w:rsidR="00000000" w:rsidRPr="00000000">
        <w:rPr>
          <w:b w:val="1"/>
          <w:rtl w:val="0"/>
        </w:rPr>
        <w:t xml:space="preserve">1. Welke 6 woorden heb je getekend?</w:t>
        <w:br w:type="textWrapping"/>
      </w: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✅ </w:t>
      </w:r>
      <w:r w:rsidDel="00000000" w:rsidR="00000000" w:rsidRPr="00000000">
        <w:rPr>
          <w:i w:val="1"/>
          <w:rtl w:val="0"/>
        </w:rPr>
        <w:t xml:space="preserve">Voorbeeldantwoorden (kunnen variëren per sessie):</w:t>
      </w:r>
    </w:p>
    <w:p w:rsidR="00000000" w:rsidDel="00000000" w:rsidP="00000000" w:rsidRDefault="00000000" w:rsidRPr="00000000" w14:paraId="00000004">
      <w:pPr>
        <w:numPr>
          <w:ilvl w:val="0"/>
          <w:numId w:val="4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appel</w:t>
        <w:br w:type="textWrapping"/>
      </w:r>
    </w:p>
    <w:p w:rsidR="00000000" w:rsidDel="00000000" w:rsidP="00000000" w:rsidRDefault="00000000" w:rsidRPr="00000000" w14:paraId="00000005">
      <w:pPr>
        <w:numPr>
          <w:ilvl w:val="0"/>
          <w:numId w:val="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fiets</w:t>
        <w:br w:type="textWrapping"/>
      </w:r>
    </w:p>
    <w:p w:rsidR="00000000" w:rsidDel="00000000" w:rsidP="00000000" w:rsidRDefault="00000000" w:rsidRPr="00000000" w14:paraId="00000006">
      <w:pPr>
        <w:numPr>
          <w:ilvl w:val="0"/>
          <w:numId w:val="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bril</w:t>
        <w:br w:type="textWrapping"/>
      </w:r>
    </w:p>
    <w:p w:rsidR="00000000" w:rsidDel="00000000" w:rsidP="00000000" w:rsidRDefault="00000000" w:rsidRPr="00000000" w14:paraId="00000007">
      <w:pPr>
        <w:numPr>
          <w:ilvl w:val="0"/>
          <w:numId w:val="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hond</w:t>
        <w:br w:type="textWrapping"/>
      </w:r>
    </w:p>
    <w:p w:rsidR="00000000" w:rsidDel="00000000" w:rsidP="00000000" w:rsidRDefault="00000000" w:rsidRPr="00000000" w14:paraId="00000008">
      <w:pPr>
        <w:numPr>
          <w:ilvl w:val="0"/>
          <w:numId w:val="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regenboog</w:t>
        <w:br w:type="textWrapping"/>
      </w:r>
    </w:p>
    <w:p w:rsidR="00000000" w:rsidDel="00000000" w:rsidP="00000000" w:rsidRDefault="00000000" w:rsidRPr="00000000" w14:paraId="00000009">
      <w:pPr>
        <w:numPr>
          <w:ilvl w:val="0"/>
          <w:numId w:val="4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vliegtuig</w:t>
        <w:br w:type="textWrapping"/>
      </w:r>
    </w:p>
    <w:p w:rsidR="00000000" w:rsidDel="00000000" w:rsidP="00000000" w:rsidRDefault="00000000" w:rsidRPr="00000000" w14:paraId="0000000A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2. Hoeveel van je tekeningen heeft de AI correct herkend?</w:t>
        <w:br w:type="textWrapping"/>
      </w: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✅ </w:t>
      </w:r>
      <w:r w:rsidDel="00000000" w:rsidR="00000000" w:rsidRPr="00000000">
        <w:rPr>
          <w:i w:val="1"/>
          <w:rtl w:val="0"/>
        </w:rPr>
        <w:t xml:space="preserve">Voorbeeld: 4 van de 6 tekeningen.</w:t>
        <w:br w:type="textWrapping"/>
      </w:r>
      <w:r w:rsidDel="00000000" w:rsidR="00000000" w:rsidRPr="00000000">
        <w:rPr>
          <w:rtl w:val="0"/>
        </w:rPr>
        <w:t xml:space="preserve"> Dit antwoord is afhankelijk van de ervaring van de leerling.</w:t>
      </w:r>
    </w:p>
    <w:p w:rsidR="00000000" w:rsidDel="00000000" w:rsidP="00000000" w:rsidRDefault="00000000" w:rsidRPr="00000000" w14:paraId="0000000B">
      <w:pPr>
        <w:spacing w:after="240" w:before="240" w:lineRule="auto"/>
        <w:rPr>
          <w:i w:val="1"/>
        </w:rPr>
      </w:pPr>
      <w:r w:rsidDel="00000000" w:rsidR="00000000" w:rsidRPr="00000000">
        <w:rPr>
          <w:b w:val="1"/>
          <w:rtl w:val="0"/>
        </w:rPr>
        <w:t xml:space="preserve">3. Kies één van je tekeningen. Welke andere objecten dacht de computer dat je mogelijk tekende?</w:t>
        <w:br w:type="textWrapping"/>
      </w: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✅ </w:t>
      </w:r>
      <w:r w:rsidDel="00000000" w:rsidR="00000000" w:rsidRPr="00000000">
        <w:rPr>
          <w:i w:val="1"/>
          <w:rtl w:val="0"/>
        </w:rPr>
        <w:t xml:space="preserve">Voorbeeld:</w:t>
      </w:r>
    </w:p>
    <w:p w:rsidR="00000000" w:rsidDel="00000000" w:rsidP="00000000" w:rsidRDefault="00000000" w:rsidRPr="00000000" w14:paraId="0000000C">
      <w:pPr>
        <w:numPr>
          <w:ilvl w:val="0"/>
          <w:numId w:val="7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Bij het tekenen van een bril dacht de AI ook aan: handboeien, sneeuwman, gezicht.</w:t>
        <w:br w:type="textWrapping"/>
      </w:r>
    </w:p>
    <w:p w:rsidR="00000000" w:rsidDel="00000000" w:rsidP="00000000" w:rsidRDefault="00000000" w:rsidRPr="00000000" w14:paraId="0000000D">
      <w:pPr>
        <w:spacing w:after="240" w:before="240" w:lineRule="auto"/>
        <w:rPr>
          <w:i w:val="1"/>
        </w:rPr>
      </w:pPr>
      <w:r w:rsidDel="00000000" w:rsidR="00000000" w:rsidRPr="00000000">
        <w:rPr>
          <w:b w:val="1"/>
          <w:rtl w:val="0"/>
        </w:rPr>
        <w:t xml:space="preserve">4. Waarom denk je dat de computer deze objecten suggereerde?</w:t>
        <w:br w:type="textWrapping"/>
      </w: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✅ </w:t>
      </w:r>
      <w:r w:rsidDel="00000000" w:rsidR="00000000" w:rsidRPr="00000000">
        <w:rPr>
          <w:i w:val="1"/>
          <w:rtl w:val="0"/>
        </w:rPr>
        <w:t xml:space="preserve">Voorbeelden van antwoorden:</w:t>
      </w:r>
    </w:p>
    <w:p w:rsidR="00000000" w:rsidDel="00000000" w:rsidP="00000000" w:rsidRDefault="00000000" w:rsidRPr="00000000" w14:paraId="0000000E">
      <w:pPr>
        <w:numPr>
          <w:ilvl w:val="0"/>
          <w:numId w:val="6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Ze lijken qua vorm op elkaar (twee cirkels naast elkaar).</w:t>
        <w:br w:type="textWrapping"/>
      </w:r>
    </w:p>
    <w:p w:rsidR="00000000" w:rsidDel="00000000" w:rsidP="00000000" w:rsidRDefault="00000000" w:rsidRPr="00000000" w14:paraId="0000000F">
      <w:pPr>
        <w:numPr>
          <w:ilvl w:val="0"/>
          <w:numId w:val="6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De AI zoekt naar patronen die ze al kent.</w:t>
        <w:br w:type="textWrapping"/>
      </w:r>
    </w:p>
    <w:p w:rsidR="00000000" w:rsidDel="00000000" w:rsidP="00000000" w:rsidRDefault="00000000" w:rsidRPr="00000000" w14:paraId="00000010">
      <w:pPr>
        <w:numPr>
          <w:ilvl w:val="0"/>
          <w:numId w:val="6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Mijn tekening was niet helemaal duidelijk of slordig.</w:t>
        <w:br w:type="textWrapping"/>
      </w:r>
    </w:p>
    <w:p w:rsidR="00000000" w:rsidDel="00000000" w:rsidP="00000000" w:rsidRDefault="00000000" w:rsidRPr="00000000" w14:paraId="00000011">
      <w:pPr>
        <w:numPr>
          <w:ilvl w:val="0"/>
          <w:numId w:val="6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Sommige vormen hebben meerdere betekenissen of interpretaties.</w:t>
        <w:br w:type="textWrapping"/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Style w:val="Heading2"/>
        <w:keepNext w:val="0"/>
        <w:keepLines w:val="0"/>
        <w:spacing w:after="80" w:lineRule="auto"/>
        <w:rPr>
          <w:b w:val="1"/>
          <w:sz w:val="34"/>
          <w:szCs w:val="34"/>
        </w:rPr>
      </w:pPr>
      <w:bookmarkStart w:colFirst="0" w:colLast="0" w:name="_1ljk0m7rl37f" w:id="2"/>
      <w:bookmarkEnd w:id="2"/>
      <w:r w:rsidDel="00000000" w:rsidR="00000000" w:rsidRPr="00000000">
        <w:rPr>
          <w:b w:val="1"/>
          <w:sz w:val="34"/>
          <w:szCs w:val="34"/>
          <w:rtl w:val="0"/>
        </w:rPr>
        <w:t xml:space="preserve">📍 Deel 2: Vergelijking en reflectie</w:t>
      </w:r>
    </w:p>
    <w:p w:rsidR="00000000" w:rsidDel="00000000" w:rsidP="00000000" w:rsidRDefault="00000000" w:rsidRPr="00000000" w14:paraId="00000014">
      <w:pPr>
        <w:spacing w:after="240" w:before="240" w:lineRule="auto"/>
        <w:rPr>
          <w:i w:val="1"/>
        </w:rPr>
      </w:pPr>
      <w:r w:rsidDel="00000000" w:rsidR="00000000" w:rsidRPr="00000000">
        <w:rPr>
          <w:b w:val="1"/>
          <w:rtl w:val="0"/>
        </w:rPr>
        <w:t xml:space="preserve">1. Vergelijk je tekeningen met die van een klasgenoot. Zijn er verschillen in hoe jullie hetzelfde object tekenen?</w:t>
        <w:br w:type="textWrapping"/>
      </w: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✅ </w:t>
      </w:r>
      <w:r w:rsidDel="00000000" w:rsidR="00000000" w:rsidRPr="00000000">
        <w:rPr>
          <w:i w:val="1"/>
          <w:rtl w:val="0"/>
        </w:rPr>
        <w:t xml:space="preserve">Voorbeeldantwoorden:</w:t>
      </w:r>
    </w:p>
    <w:p w:rsidR="00000000" w:rsidDel="00000000" w:rsidP="00000000" w:rsidRDefault="00000000" w:rsidRPr="00000000" w14:paraId="00000015">
      <w:pPr>
        <w:numPr>
          <w:ilvl w:val="0"/>
          <w:numId w:val="9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Ja, mijn klasgenoot tekende de regenboog met dikke strepen, ik met dunne lijnen.</w:t>
        <w:br w:type="textWrapping"/>
      </w:r>
    </w:p>
    <w:p w:rsidR="00000000" w:rsidDel="00000000" w:rsidP="00000000" w:rsidRDefault="00000000" w:rsidRPr="00000000" w14:paraId="00000016">
      <w:pPr>
        <w:numPr>
          <w:ilvl w:val="0"/>
          <w:numId w:val="9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Mijn fiets had pedalen en spaken, de andere had alleen een zadel en wielen.</w:t>
        <w:br w:type="textWrapping"/>
      </w:r>
    </w:p>
    <w:p w:rsidR="00000000" w:rsidDel="00000000" w:rsidP="00000000" w:rsidRDefault="00000000" w:rsidRPr="00000000" w14:paraId="00000017">
      <w:pPr>
        <w:numPr>
          <w:ilvl w:val="0"/>
          <w:numId w:val="9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Iedereen tekent op zijn eigen manier, soms gedetailleerd, soms heel snel.</w:t>
        <w:br w:type="textWrapping"/>
      </w:r>
    </w:p>
    <w:p w:rsidR="00000000" w:rsidDel="00000000" w:rsidP="00000000" w:rsidRDefault="00000000" w:rsidRPr="00000000" w14:paraId="00000018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2. Denk je dat de computer beter zou worden in het herkennen van tekeningen als…</w:t>
      </w:r>
    </w:p>
    <w:p w:rsidR="00000000" w:rsidDel="00000000" w:rsidP="00000000" w:rsidRDefault="00000000" w:rsidRPr="00000000" w14:paraId="00000019">
      <w:pPr>
        <w:spacing w:after="240" w:before="240" w:lineRule="auto"/>
        <w:rPr>
          <w:i w:val="1"/>
        </w:rPr>
      </w:pPr>
      <w:r w:rsidDel="00000000" w:rsidR="00000000" w:rsidRPr="00000000">
        <w:rPr>
          <w:b w:val="1"/>
          <w:rtl w:val="0"/>
        </w:rPr>
        <w:t xml:space="preserve">a. Meer mensen tekeningen maken? Waarom?</w:t>
        <w:br w:type="textWrapping"/>
      </w: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✅ </w:t>
      </w:r>
      <w:r w:rsidDel="00000000" w:rsidR="00000000" w:rsidRPr="00000000">
        <w:rPr>
          <w:i w:val="1"/>
          <w:rtl w:val="0"/>
        </w:rPr>
        <w:t xml:space="preserve">Voorbeelden van antwoorden:</w:t>
      </w:r>
    </w:p>
    <w:p w:rsidR="00000000" w:rsidDel="00000000" w:rsidP="00000000" w:rsidRDefault="00000000" w:rsidRPr="00000000" w14:paraId="0000001A">
      <w:pPr>
        <w:numPr>
          <w:ilvl w:val="0"/>
          <w:numId w:val="3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Ja, de AI leert van meer voorbeelden.</w:t>
        <w:br w:type="textWrapping"/>
      </w:r>
    </w:p>
    <w:p w:rsidR="00000000" w:rsidDel="00000000" w:rsidP="00000000" w:rsidRDefault="00000000" w:rsidRPr="00000000" w14:paraId="0000001B">
      <w:pPr>
        <w:numPr>
          <w:ilvl w:val="0"/>
          <w:numId w:val="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Zo leert de AI verschillende stijlen herkennen.</w:t>
        <w:br w:type="textWrapping"/>
      </w:r>
    </w:p>
    <w:p w:rsidR="00000000" w:rsidDel="00000000" w:rsidP="00000000" w:rsidRDefault="00000000" w:rsidRPr="00000000" w14:paraId="0000001C">
      <w:pPr>
        <w:numPr>
          <w:ilvl w:val="0"/>
          <w:numId w:val="3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Hoe meer data, hoe slimmer de AI wordt.</w:t>
        <w:br w:type="textWrapping"/>
      </w:r>
    </w:p>
    <w:p w:rsidR="00000000" w:rsidDel="00000000" w:rsidP="00000000" w:rsidRDefault="00000000" w:rsidRPr="00000000" w14:paraId="0000001D">
      <w:pPr>
        <w:spacing w:after="240" w:before="240" w:lineRule="auto"/>
        <w:rPr>
          <w:i w:val="1"/>
        </w:rPr>
      </w:pPr>
      <w:r w:rsidDel="00000000" w:rsidR="00000000" w:rsidRPr="00000000">
        <w:rPr>
          <w:b w:val="1"/>
          <w:rtl w:val="0"/>
        </w:rPr>
        <w:t xml:space="preserve">b. Mensen langzamer tekenen? Waarom?</w:t>
        <w:br w:type="textWrapping"/>
      </w: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✅ </w:t>
      </w:r>
      <w:r w:rsidDel="00000000" w:rsidR="00000000" w:rsidRPr="00000000">
        <w:rPr>
          <w:i w:val="1"/>
          <w:rtl w:val="0"/>
        </w:rPr>
        <w:t xml:space="preserve">Voorbeelden van antwoorden:</w:t>
      </w:r>
    </w:p>
    <w:p w:rsidR="00000000" w:rsidDel="00000000" w:rsidP="00000000" w:rsidRDefault="00000000" w:rsidRPr="00000000" w14:paraId="0000001E">
      <w:pPr>
        <w:numPr>
          <w:ilvl w:val="0"/>
          <w:numId w:val="8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Misschien, dan tekenen mensen nauwkeuriger.</w:t>
        <w:br w:type="textWrapping"/>
      </w:r>
    </w:p>
    <w:p w:rsidR="00000000" w:rsidDel="00000000" w:rsidP="00000000" w:rsidRDefault="00000000" w:rsidRPr="00000000" w14:paraId="0000001F">
      <w:pPr>
        <w:numPr>
          <w:ilvl w:val="0"/>
          <w:numId w:val="8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Maar de AI krijgt enkel het eindresultaat, dus tempo maakt misschien niet uit.</w:t>
        <w:br w:type="textWrapping"/>
      </w:r>
    </w:p>
    <w:p w:rsidR="00000000" w:rsidDel="00000000" w:rsidP="00000000" w:rsidRDefault="00000000" w:rsidRPr="00000000" w14:paraId="00000020">
      <w:pPr>
        <w:numPr>
          <w:ilvl w:val="0"/>
          <w:numId w:val="8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Het hangt af van hoe goed de lijnen getekend zijn.</w:t>
        <w:br w:type="textWrapping"/>
      </w:r>
    </w:p>
    <w:p w:rsidR="00000000" w:rsidDel="00000000" w:rsidP="00000000" w:rsidRDefault="00000000" w:rsidRPr="00000000" w14:paraId="00000021">
      <w:pPr>
        <w:spacing w:after="240" w:before="240" w:lineRule="auto"/>
        <w:rPr>
          <w:i w:val="1"/>
        </w:rPr>
      </w:pPr>
      <w:r w:rsidDel="00000000" w:rsidR="00000000" w:rsidRPr="00000000">
        <w:rPr>
          <w:b w:val="1"/>
          <w:rtl w:val="0"/>
        </w:rPr>
        <w:t xml:space="preserve">c. Mensen uit andere landen tekeningen maken? Waarom?</w:t>
        <w:br w:type="textWrapping"/>
      </w: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✅ </w:t>
      </w:r>
      <w:r w:rsidDel="00000000" w:rsidR="00000000" w:rsidRPr="00000000">
        <w:rPr>
          <w:i w:val="1"/>
          <w:rtl w:val="0"/>
        </w:rPr>
        <w:t xml:space="preserve">Voorbeelden van antwoorden:</w:t>
      </w:r>
    </w:p>
    <w:p w:rsidR="00000000" w:rsidDel="00000000" w:rsidP="00000000" w:rsidRDefault="00000000" w:rsidRPr="00000000" w14:paraId="00000022">
      <w:pPr>
        <w:numPr>
          <w:ilvl w:val="0"/>
          <w:numId w:val="10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Ja, zo leert de AI culturele verschillen in tekenstijl.</w:t>
        <w:br w:type="textWrapping"/>
      </w:r>
    </w:p>
    <w:p w:rsidR="00000000" w:rsidDel="00000000" w:rsidP="00000000" w:rsidRDefault="00000000" w:rsidRPr="00000000" w14:paraId="00000023">
      <w:pPr>
        <w:numPr>
          <w:ilvl w:val="0"/>
          <w:numId w:val="10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Niet iedereen tekent een boom of een huis op dezelfde manier.</w:t>
        <w:br w:type="textWrapping"/>
      </w:r>
    </w:p>
    <w:p w:rsidR="00000000" w:rsidDel="00000000" w:rsidP="00000000" w:rsidRDefault="00000000" w:rsidRPr="00000000" w14:paraId="00000024">
      <w:pPr>
        <w:numPr>
          <w:ilvl w:val="0"/>
          <w:numId w:val="10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Meer variatie in input helpt de AI om beter te generaliseren.</w:t>
        <w:br w:type="textWrapping"/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Style w:val="Heading2"/>
        <w:keepNext w:val="0"/>
        <w:keepLines w:val="0"/>
        <w:spacing w:after="80" w:lineRule="auto"/>
        <w:rPr>
          <w:b w:val="1"/>
          <w:sz w:val="34"/>
          <w:szCs w:val="34"/>
        </w:rPr>
      </w:pPr>
      <w:bookmarkStart w:colFirst="0" w:colLast="0" w:name="_e7jdlp4jeq7m" w:id="3"/>
      <w:bookmarkEnd w:id="3"/>
      <w:r w:rsidDel="00000000" w:rsidR="00000000" w:rsidRPr="00000000">
        <w:rPr>
          <w:b w:val="1"/>
          <w:sz w:val="34"/>
          <w:szCs w:val="34"/>
          <w:rtl w:val="0"/>
        </w:rPr>
        <w:t xml:space="preserve">📍 Deel 3: Machine learning begrijpen</w:t>
      </w:r>
    </w:p>
    <w:p w:rsidR="00000000" w:rsidDel="00000000" w:rsidP="00000000" w:rsidRDefault="00000000" w:rsidRPr="00000000" w14:paraId="00000027">
      <w:pPr>
        <w:spacing w:after="240" w:before="240" w:lineRule="auto"/>
        <w:rPr>
          <w:i w:val="1"/>
        </w:rPr>
      </w:pPr>
      <w:r w:rsidDel="00000000" w:rsidR="00000000" w:rsidRPr="00000000">
        <w:rPr>
          <w:b w:val="1"/>
          <w:rtl w:val="0"/>
        </w:rPr>
        <w:t xml:space="preserve">1. Leg in je eigen woorden uit hoe Quick, Draw! leert van tekeningen:</w:t>
        <w:br w:type="textWrapping"/>
      </w: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✅ </w:t>
      </w:r>
      <w:r w:rsidDel="00000000" w:rsidR="00000000" w:rsidRPr="00000000">
        <w:rPr>
          <w:i w:val="1"/>
          <w:rtl w:val="0"/>
        </w:rPr>
        <w:t xml:space="preserve">Voorbeelden van leerlingformuleringen:</w:t>
      </w:r>
    </w:p>
    <w:p w:rsidR="00000000" w:rsidDel="00000000" w:rsidP="00000000" w:rsidRDefault="00000000" w:rsidRPr="00000000" w14:paraId="00000028">
      <w:pPr>
        <w:numPr>
          <w:ilvl w:val="0"/>
          <w:numId w:val="2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De AI krijgt duizenden tekeningen van mensen te zien en leert zo patronen herkennen.</w:t>
        <w:br w:type="textWrapping"/>
      </w:r>
    </w:p>
    <w:p w:rsidR="00000000" w:rsidDel="00000000" w:rsidP="00000000" w:rsidRDefault="00000000" w:rsidRPr="00000000" w14:paraId="00000029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Als veel mensen een appel op dezelfde manier tekenen, leert de AI hoe een appel eruitziet.</w:t>
        <w:br w:type="textWrapping"/>
      </w:r>
    </w:p>
    <w:p w:rsidR="00000000" w:rsidDel="00000000" w:rsidP="00000000" w:rsidRDefault="00000000" w:rsidRPr="00000000" w14:paraId="0000002A">
      <w:pPr>
        <w:numPr>
          <w:ilvl w:val="0"/>
          <w:numId w:val="2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De computer vergelijkt mijn tekening met wat hij al eerder gezien heeft.</w:t>
        <w:br w:type="textWrapping"/>
      </w:r>
    </w:p>
    <w:p w:rsidR="00000000" w:rsidDel="00000000" w:rsidP="00000000" w:rsidRDefault="00000000" w:rsidRPr="00000000" w14:paraId="0000002B">
      <w:pPr>
        <w:spacing w:after="240" w:before="240" w:lineRule="auto"/>
        <w:rPr>
          <w:i w:val="1"/>
        </w:rPr>
      </w:pPr>
      <w:r w:rsidDel="00000000" w:rsidR="00000000" w:rsidRPr="00000000">
        <w:rPr>
          <w:b w:val="1"/>
          <w:rtl w:val="0"/>
        </w:rPr>
        <w:t xml:space="preserve">2. Waarom denk je dat sommige objecten makkelijker te herkennen zijn voor de AI dan andere?</w:t>
        <w:br w:type="textWrapping"/>
      </w: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✅ </w:t>
      </w:r>
      <w:r w:rsidDel="00000000" w:rsidR="00000000" w:rsidRPr="00000000">
        <w:rPr>
          <w:i w:val="1"/>
          <w:rtl w:val="0"/>
        </w:rPr>
        <w:t xml:space="preserve">Voorbeelden:</w:t>
      </w:r>
    </w:p>
    <w:p w:rsidR="00000000" w:rsidDel="00000000" w:rsidP="00000000" w:rsidRDefault="00000000" w:rsidRPr="00000000" w14:paraId="0000002C">
      <w:pPr>
        <w:numPr>
          <w:ilvl w:val="0"/>
          <w:numId w:val="5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Sommige dingen hebben een typische vorm (zoals een hart of een cirkel).</w:t>
        <w:br w:type="textWrapping"/>
      </w:r>
    </w:p>
    <w:p w:rsidR="00000000" w:rsidDel="00000000" w:rsidP="00000000" w:rsidRDefault="00000000" w:rsidRPr="00000000" w14:paraId="0000002D">
      <w:pPr>
        <w:numPr>
          <w:ilvl w:val="0"/>
          <w:numId w:val="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Sommige objecten worden vaker getekend, zoals een huis of een boom.</w:t>
        <w:br w:type="textWrapping"/>
      </w:r>
    </w:p>
    <w:p w:rsidR="00000000" w:rsidDel="00000000" w:rsidP="00000000" w:rsidRDefault="00000000" w:rsidRPr="00000000" w14:paraId="0000002E">
      <w:pPr>
        <w:numPr>
          <w:ilvl w:val="0"/>
          <w:numId w:val="5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Andere objecten lijken op veel dingen tegelijk of worden op heel verschillende manieren getekend.</w:t>
        <w:br w:type="textWrapping"/>
      </w:r>
    </w:p>
    <w:p w:rsidR="00000000" w:rsidDel="00000000" w:rsidP="00000000" w:rsidRDefault="00000000" w:rsidRPr="00000000" w14:paraId="0000002F">
      <w:pPr>
        <w:spacing w:after="240" w:before="240" w:lineRule="auto"/>
        <w:rPr>
          <w:i w:val="1"/>
        </w:rPr>
      </w:pPr>
      <w:r w:rsidDel="00000000" w:rsidR="00000000" w:rsidRPr="00000000">
        <w:rPr>
          <w:b w:val="1"/>
          <w:rtl w:val="0"/>
        </w:rPr>
        <w:t xml:space="preserve">3. Als jij de AI zou kunnen verbeteren, wat zou je dan veranderen?</w:t>
        <w:br w:type="textWrapping"/>
      </w: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✅ </w:t>
      </w:r>
      <w:r w:rsidDel="00000000" w:rsidR="00000000" w:rsidRPr="00000000">
        <w:rPr>
          <w:i w:val="1"/>
          <w:rtl w:val="0"/>
        </w:rPr>
        <w:t xml:space="preserve">Mogelijke suggesties: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Ik zou de AI leren om ook slordige of scheve tekeningen beter te begrijpen.</w:t>
        <w:br w:type="textWrapping"/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Ik zou meer voorbeelden toevoegen van moeilijke woorden.</w:t>
        <w:br w:type="textWrapping"/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Ik zou de AI feedback geven als hij iets fout heeft geraden.</w:t>
        <w:br w:type="textWrapping"/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Ik zou laten zien </w:t>
      </w:r>
      <w:r w:rsidDel="00000000" w:rsidR="00000000" w:rsidRPr="00000000">
        <w:rPr>
          <w:i w:val="1"/>
          <w:rtl w:val="0"/>
        </w:rPr>
        <w:t xml:space="preserve">waarom</w:t>
      </w:r>
      <w:r w:rsidDel="00000000" w:rsidR="00000000" w:rsidRPr="00000000">
        <w:rPr>
          <w:rtl w:val="0"/>
        </w:rPr>
        <w:t xml:space="preserve"> hij iets fout dacht, zodat de gebruiker leert van de fout.</w:t>
        <w:br w:type="textWrapping"/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rial Unicode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nl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fontTable" Target="fontTable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theme" Target="theme/theme1.xml"/><Relationship Id="rId6" Type="http://schemas.openxmlformats.org/officeDocument/2006/relationships/customXml" Target="../customXml/item1.xml"/><Relationship Id="rId5" Type="http://schemas.openxmlformats.org/officeDocument/2006/relationships/styles" Target="styles.xml"/><Relationship Id="rId4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64E0886B7364D47A46A8C0465CA9228" ma:contentTypeVersion="11" ma:contentTypeDescription="Een nieuw document maken." ma:contentTypeScope="" ma:versionID="f0243e3aa6388385a2dc24522d5d6c6c">
  <xsd:schema xmlns:xsd="http://www.w3.org/2001/XMLSchema" xmlns:xs="http://www.w3.org/2001/XMLSchema" xmlns:p="http://schemas.microsoft.com/office/2006/metadata/properties" xmlns:ns2="87779ed7-25e5-4738-bc61-6a24455be934" xmlns:ns3="0ad70d48-a7c9-446a-a77e-bd230f86b1d2" targetNamespace="http://schemas.microsoft.com/office/2006/metadata/properties" ma:root="true" ma:fieldsID="23414d337230f37dd6c4cdf07b0281f9" ns2:_="" ns3:_="">
    <xsd:import namespace="87779ed7-25e5-4738-bc61-6a24455be934"/>
    <xsd:import namespace="0ad70d48-a7c9-446a-a77e-bd230f86b1d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779ed7-25e5-4738-bc61-6a24455be93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d5f3ae0f-db00-4e55-b37c-db1c0faa75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d70d48-a7c9-446a-a77e-bd230f86b1d2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1886f4f-ca51-4290-8be7-dc3def7aa902}" ma:internalName="TaxCatchAll" ma:showField="CatchAllData" ma:web="0ad70d48-a7c9-446a-a77e-bd230f86b1d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ad70d48-a7c9-446a-a77e-bd230f86b1d2" xsi:nil="true"/>
    <lcf76f155ced4ddcb4097134ff3c332f xmlns="87779ed7-25e5-4738-bc61-6a24455be93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B61E5F4-C63E-4347-99F3-5925D2A22FBB}"/>
</file>

<file path=customXml/itemProps2.xml><?xml version="1.0" encoding="utf-8"?>
<ds:datastoreItem xmlns:ds="http://schemas.openxmlformats.org/officeDocument/2006/customXml" ds:itemID="{7D8E84D5-FB49-4885-8F5F-18AED56BC192}"/>
</file>

<file path=customXml/itemProps3.xml><?xml version="1.0" encoding="utf-8"?>
<ds:datastoreItem xmlns:ds="http://schemas.openxmlformats.org/officeDocument/2006/customXml" ds:itemID="{AE3E0625-E028-4669-9DA7-2EEBEDA03C57}"/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0x010100464E0886B7364D47A46A8C0465CA9228</vt:lpwstr>
  </property>
</Properties>
</file>